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A" w:rsidRPr="00310459" w:rsidRDefault="00B754EA" w:rsidP="00D5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459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 w:rsidR="00B754EA" w:rsidRPr="00310459" w:rsidRDefault="00B754EA" w:rsidP="00D55173">
      <w:pPr>
        <w:pStyle w:val="BodyText"/>
        <w:spacing w:after="0"/>
        <w:jc w:val="center"/>
        <w:rPr>
          <w:b/>
          <w:sz w:val="28"/>
          <w:szCs w:val="28"/>
        </w:rPr>
      </w:pPr>
      <w:r w:rsidRPr="00310459">
        <w:rPr>
          <w:b/>
          <w:sz w:val="28"/>
          <w:szCs w:val="28"/>
        </w:rPr>
        <w:t>повышения квалификации</w:t>
      </w:r>
    </w:p>
    <w:p w:rsidR="00B754EA" w:rsidRDefault="00B754EA" w:rsidP="00D55173">
      <w:pPr>
        <w:pStyle w:val="BodyText"/>
        <w:spacing w:after="0"/>
        <w:jc w:val="center"/>
        <w:rPr>
          <w:sz w:val="28"/>
          <w:szCs w:val="28"/>
        </w:rPr>
      </w:pPr>
    </w:p>
    <w:p w:rsidR="00B754EA" w:rsidRPr="0062725D" w:rsidRDefault="00B754EA" w:rsidP="00D55173">
      <w:pPr>
        <w:pStyle w:val="BodyText"/>
        <w:spacing w:after="0"/>
        <w:jc w:val="center"/>
        <w:rPr>
          <w:b/>
          <w:sz w:val="28"/>
          <w:szCs w:val="28"/>
        </w:rPr>
      </w:pPr>
      <w:r w:rsidRPr="0062725D">
        <w:rPr>
          <w:b/>
          <w:sz w:val="28"/>
          <w:szCs w:val="28"/>
        </w:rPr>
        <w:t>Основы организации малого бизнеса</w:t>
      </w:r>
    </w:p>
    <w:p w:rsidR="00B754EA" w:rsidRPr="0062725D" w:rsidRDefault="00B754EA" w:rsidP="00D5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25D">
        <w:rPr>
          <w:rFonts w:ascii="Times New Roman" w:hAnsi="Times New Roman"/>
          <w:b/>
          <w:sz w:val="28"/>
          <w:szCs w:val="28"/>
        </w:rPr>
        <w:t>«Начни свое дело»</w:t>
      </w: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0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слушатели, имеющие среднее профессиональное или высшее образование, студенты вузов.</w:t>
      </w: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EA" w:rsidRPr="00A41DF6" w:rsidRDefault="00B754EA" w:rsidP="00D55173">
      <w:pPr>
        <w:tabs>
          <w:tab w:val="left" w:pos="360"/>
          <w:tab w:val="left" w:pos="1620"/>
        </w:tabs>
        <w:ind w:right="72" w:firstLine="540"/>
        <w:jc w:val="both"/>
        <w:rPr>
          <w:rFonts w:ascii="Times New Roman" w:hAnsi="Times New Roman"/>
          <w:sz w:val="28"/>
          <w:szCs w:val="28"/>
        </w:rPr>
      </w:pPr>
      <w:r w:rsidRPr="00A41DF6">
        <w:rPr>
          <w:rFonts w:ascii="Times New Roman" w:hAnsi="Times New Roman"/>
          <w:b/>
          <w:bCs/>
          <w:sz w:val="28"/>
          <w:szCs w:val="28"/>
        </w:rPr>
        <w:t>Нормативный срок освоения программы</w:t>
      </w:r>
      <w:r w:rsidRPr="00A41DF6">
        <w:rPr>
          <w:rFonts w:ascii="Times New Roman" w:hAnsi="Times New Roman"/>
          <w:sz w:val="28"/>
          <w:szCs w:val="28"/>
        </w:rPr>
        <w:t>: п</w:t>
      </w:r>
      <w:r w:rsidRPr="00A41DF6">
        <w:rPr>
          <w:rFonts w:ascii="Times New Roman" w:eastAsia="SimSun" w:hAnsi="Times New Roman"/>
          <w:sz w:val="28"/>
          <w:szCs w:val="28"/>
          <w:lang w:eastAsia="zh-CN"/>
        </w:rPr>
        <w:t xml:space="preserve">рограмма рассчитана на </w:t>
      </w:r>
      <w:r>
        <w:rPr>
          <w:rFonts w:ascii="Times New Roman" w:eastAsia="SimSun" w:hAnsi="Times New Roman"/>
          <w:sz w:val="28"/>
          <w:szCs w:val="28"/>
          <w:lang w:eastAsia="zh-CN"/>
        </w:rPr>
        <w:t>144</w:t>
      </w:r>
      <w:r w:rsidRPr="00A41DF6">
        <w:rPr>
          <w:rFonts w:ascii="Times New Roman" w:eastAsia="SimSun" w:hAnsi="Times New Roman"/>
          <w:sz w:val="28"/>
          <w:szCs w:val="28"/>
          <w:lang w:eastAsia="zh-CN"/>
        </w:rPr>
        <w:t xml:space="preserve"> часа.</w:t>
      </w: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0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45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368BA">
        <w:rPr>
          <w:rFonts w:ascii="Times New Roman" w:hAnsi="Times New Roman" w:cs="Times New Roman"/>
          <w:sz w:val="28"/>
          <w:szCs w:val="28"/>
        </w:rPr>
        <w:t>профессиональных компетенций слушателей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Pr="00F368BA">
        <w:rPr>
          <w:rFonts w:ascii="Times New Roman" w:hAnsi="Times New Roman" w:cs="Times New Roman"/>
          <w:sz w:val="28"/>
          <w:szCs w:val="28"/>
        </w:rPr>
        <w:t>.</w:t>
      </w: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осуществляют кандидаты наук, преподаватели НТГСПИ, высококвалифицированные специалисты в области финансов, налогообложения, маркетинга, управления персоналом, представители органов государственного контроля (прокуратуры, Роспотребнадзора, </w:t>
      </w:r>
      <w:r w:rsidRPr="00131403">
        <w:rPr>
          <w:rFonts w:ascii="Times New Roman" w:hAnsi="Times New Roman" w:cs="Times New Roman"/>
          <w:sz w:val="28"/>
          <w:szCs w:val="28"/>
        </w:rPr>
        <w:t>федеральной противопожарной службы ГУ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1403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1403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40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№16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др.), представители бизнеса.</w:t>
      </w:r>
    </w:p>
    <w:p w:rsidR="00B754EA" w:rsidRDefault="00B754EA" w:rsidP="00D55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EA" w:rsidRPr="00A34E1B" w:rsidRDefault="00B754EA" w:rsidP="00D55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E1B">
        <w:rPr>
          <w:rFonts w:ascii="Times New Roman" w:hAnsi="Times New Roman" w:cs="Times New Roman"/>
          <w:b/>
          <w:sz w:val="28"/>
          <w:szCs w:val="28"/>
          <w:u w:val="single"/>
        </w:rPr>
        <w:t>Краткое содержание тематических модулей</w:t>
      </w:r>
    </w:p>
    <w:p w:rsidR="00B754EA" w:rsidRPr="00F368BA" w:rsidRDefault="00B754EA" w:rsidP="00D551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u w:val="single"/>
        </w:rPr>
      </w:pPr>
    </w:p>
    <w:p w:rsidR="00B754EA" w:rsidRPr="007F30BE" w:rsidRDefault="00B754EA" w:rsidP="00D551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E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30BE">
        <w:rPr>
          <w:rFonts w:ascii="Times New Roman" w:hAnsi="Times New Roman"/>
          <w:b/>
          <w:sz w:val="28"/>
          <w:szCs w:val="28"/>
        </w:rPr>
        <w:t>«Введение в бизнес (предпринимательство)»</w:t>
      </w:r>
    </w:p>
    <w:p w:rsidR="00B754EA" w:rsidRPr="00026D49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</w:t>
      </w:r>
      <w:r w:rsidRPr="00026D4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виды </w:t>
      </w:r>
      <w:r w:rsidRPr="00026D49">
        <w:rPr>
          <w:sz w:val="28"/>
          <w:szCs w:val="28"/>
        </w:rPr>
        <w:t>предпринимательской деятельности;</w:t>
      </w:r>
    </w:p>
    <w:p w:rsidR="00B754EA" w:rsidRPr="00026D49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6D49">
        <w:rPr>
          <w:sz w:val="28"/>
          <w:szCs w:val="28"/>
        </w:rPr>
        <w:t>ресурсы для бизнеса (финансовые, имущественные, сырьевые, трудовые);</w:t>
      </w:r>
    </w:p>
    <w:p w:rsidR="00B754EA" w:rsidRPr="00026D49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6D49">
        <w:rPr>
          <w:sz w:val="28"/>
          <w:szCs w:val="28"/>
        </w:rPr>
        <w:t>бизнес-идея: методы формирования, оценка;</w:t>
      </w:r>
    </w:p>
    <w:p w:rsidR="00B754EA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2E9E">
        <w:rPr>
          <w:sz w:val="28"/>
          <w:szCs w:val="28"/>
        </w:rPr>
        <w:t>построение жизнеспособной бизнес-модели;</w:t>
      </w:r>
    </w:p>
    <w:p w:rsidR="00B754EA" w:rsidRPr="009C0E94" w:rsidRDefault="00B754EA" w:rsidP="00482E9E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E94">
        <w:rPr>
          <w:sz w:val="28"/>
          <w:szCs w:val="28"/>
        </w:rPr>
        <w:t>внешние и внутренние риски, их предотвращение и ликвидация последствий;</w:t>
      </w:r>
    </w:p>
    <w:p w:rsidR="00B754EA" w:rsidRPr="00482E9E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2E9E">
        <w:rPr>
          <w:sz w:val="28"/>
          <w:szCs w:val="28"/>
        </w:rPr>
        <w:t>обзор компетенций предпринимателя и выявление ключевых проблем, которые мешают им стать;</w:t>
      </w:r>
    </w:p>
    <w:p w:rsidR="00B754EA" w:rsidRDefault="00B754EA" w:rsidP="00D55173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6D49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026D49">
        <w:rPr>
          <w:bCs/>
          <w:sz w:val="28"/>
          <w:szCs w:val="28"/>
        </w:rPr>
        <w:t>стратегии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ведения бизнеса.</w:t>
      </w:r>
    </w:p>
    <w:p w:rsidR="00B754EA" w:rsidRPr="00026D49" w:rsidRDefault="00B754EA" w:rsidP="00D551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754EA" w:rsidRPr="007F30BE" w:rsidRDefault="00B754EA" w:rsidP="00D551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E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F30BE">
        <w:rPr>
          <w:rFonts w:ascii="Times New Roman" w:hAnsi="Times New Roman"/>
          <w:b/>
          <w:sz w:val="28"/>
          <w:szCs w:val="28"/>
        </w:rPr>
        <w:t>«Правовые вопросы организации бизнеса»</w:t>
      </w:r>
    </w:p>
    <w:p w:rsidR="00B754EA" w:rsidRPr="00FE7EBE" w:rsidRDefault="00B754EA" w:rsidP="00D55173">
      <w:pPr>
        <w:pStyle w:val="a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EBE">
        <w:rPr>
          <w:sz w:val="28"/>
          <w:szCs w:val="28"/>
        </w:rPr>
        <w:t>формы организации бизнеса и его государственная регистрация;</w:t>
      </w:r>
    </w:p>
    <w:p w:rsidR="00B754EA" w:rsidRDefault="00B754EA" w:rsidP="00D55173">
      <w:pPr>
        <w:pStyle w:val="a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EBE">
        <w:rPr>
          <w:sz w:val="28"/>
          <w:szCs w:val="28"/>
        </w:rPr>
        <w:t>получение разрешительных д</w:t>
      </w:r>
      <w:r>
        <w:rPr>
          <w:sz w:val="28"/>
          <w:szCs w:val="28"/>
        </w:rPr>
        <w:t>окументов для ведения бизнеса: л</w:t>
      </w:r>
      <w:r w:rsidRPr="00FE7EBE">
        <w:rPr>
          <w:sz w:val="28"/>
          <w:szCs w:val="28"/>
        </w:rPr>
        <w:t>ицензирование отдельных вид</w:t>
      </w:r>
      <w:r>
        <w:rPr>
          <w:sz w:val="28"/>
          <w:szCs w:val="28"/>
        </w:rPr>
        <w:t>ов деятельности, сертификация, о</w:t>
      </w:r>
      <w:r w:rsidRPr="00FE7EBE">
        <w:rPr>
          <w:sz w:val="28"/>
          <w:szCs w:val="28"/>
        </w:rPr>
        <w:t>тветственность за ведение деятельности без разрешительных документов;</w:t>
      </w:r>
    </w:p>
    <w:p w:rsidR="00B754EA" w:rsidRPr="00FE7EBE" w:rsidRDefault="00B754EA" w:rsidP="00D55173">
      <w:pPr>
        <w:pStyle w:val="a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</w:t>
      </w:r>
      <w:r w:rsidRPr="00FE7EBE">
        <w:rPr>
          <w:sz w:val="28"/>
          <w:szCs w:val="28"/>
        </w:rPr>
        <w:t xml:space="preserve"> аспекты ведения предприни</w:t>
      </w:r>
      <w:r>
        <w:rPr>
          <w:sz w:val="28"/>
          <w:szCs w:val="28"/>
        </w:rPr>
        <w:t>мательской деятельности: сделки, ф</w:t>
      </w:r>
      <w:r w:rsidRPr="00FE7EBE">
        <w:rPr>
          <w:sz w:val="28"/>
          <w:szCs w:val="28"/>
        </w:rPr>
        <w:t>орма договора и последствия его несоблюдения;</w:t>
      </w:r>
    </w:p>
    <w:p w:rsidR="00B754EA" w:rsidRPr="00FE7EBE" w:rsidRDefault="00B754EA" w:rsidP="00D55173">
      <w:pPr>
        <w:pStyle w:val="a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EBE">
        <w:rPr>
          <w:sz w:val="28"/>
          <w:szCs w:val="28"/>
        </w:rPr>
        <w:t xml:space="preserve">принципы и порядок взаимодействия с контрольными (надзорными), а также </w:t>
      </w:r>
      <w:r>
        <w:rPr>
          <w:sz w:val="28"/>
          <w:szCs w:val="28"/>
        </w:rPr>
        <w:t xml:space="preserve">другими </w:t>
      </w:r>
      <w:r w:rsidRPr="00FE7EBE">
        <w:rPr>
          <w:sz w:val="28"/>
          <w:szCs w:val="28"/>
        </w:rPr>
        <w:t>государственными и муниципальными органами;</w:t>
      </w:r>
    </w:p>
    <w:p w:rsidR="00B754EA" w:rsidRDefault="00B754EA" w:rsidP="00D55173">
      <w:pPr>
        <w:pStyle w:val="a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EBE">
        <w:rPr>
          <w:sz w:val="28"/>
          <w:szCs w:val="28"/>
        </w:rPr>
        <w:t xml:space="preserve">законодательство о </w:t>
      </w:r>
      <w:r>
        <w:rPr>
          <w:sz w:val="28"/>
          <w:szCs w:val="28"/>
        </w:rPr>
        <w:t>защите прав потребителей (в т.ч. с позиции</w:t>
      </w:r>
      <w:r w:rsidRPr="00FE7EBE">
        <w:rPr>
          <w:sz w:val="28"/>
          <w:szCs w:val="28"/>
        </w:rPr>
        <w:t xml:space="preserve"> предпринимателя).</w:t>
      </w:r>
    </w:p>
    <w:p w:rsidR="00B754EA" w:rsidRDefault="00B754EA" w:rsidP="00D55173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iCs/>
          <w:sz w:val="28"/>
          <w:szCs w:val="28"/>
        </w:rPr>
      </w:pPr>
    </w:p>
    <w:p w:rsidR="00B754EA" w:rsidRPr="00257AB5" w:rsidRDefault="00B754EA" w:rsidP="00D551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AB5">
        <w:rPr>
          <w:b/>
          <w:bCs/>
          <w:iCs/>
          <w:sz w:val="28"/>
          <w:szCs w:val="28"/>
        </w:rPr>
        <w:t xml:space="preserve">Модуль </w:t>
      </w:r>
      <w:r>
        <w:rPr>
          <w:b/>
          <w:bCs/>
          <w:iCs/>
          <w:sz w:val="28"/>
          <w:szCs w:val="28"/>
        </w:rPr>
        <w:t xml:space="preserve">3. </w:t>
      </w:r>
      <w:r w:rsidRPr="00257AB5">
        <w:rPr>
          <w:b/>
          <w:bCs/>
          <w:iCs/>
          <w:sz w:val="28"/>
          <w:szCs w:val="28"/>
        </w:rPr>
        <w:t xml:space="preserve">«Экономика и финансы» </w:t>
      </w:r>
    </w:p>
    <w:p w:rsidR="00B754EA" w:rsidRPr="00257AB5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экономики предприятия (в</w:t>
      </w:r>
      <w:r w:rsidRPr="00257AB5">
        <w:rPr>
          <w:sz w:val="28"/>
          <w:szCs w:val="28"/>
        </w:rPr>
        <w:t>ыр</w:t>
      </w:r>
      <w:r>
        <w:rPr>
          <w:sz w:val="28"/>
          <w:szCs w:val="28"/>
        </w:rPr>
        <w:t>учка и прибыль, п</w:t>
      </w:r>
      <w:r w:rsidRPr="00257AB5">
        <w:rPr>
          <w:sz w:val="28"/>
          <w:szCs w:val="28"/>
        </w:rPr>
        <w:t xml:space="preserve">онятие, </w:t>
      </w:r>
      <w:r>
        <w:rPr>
          <w:sz w:val="28"/>
          <w:szCs w:val="28"/>
        </w:rPr>
        <w:t xml:space="preserve">и </w:t>
      </w:r>
      <w:r w:rsidRPr="00257AB5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издержек, р</w:t>
      </w:r>
      <w:r w:rsidRPr="00257AB5">
        <w:rPr>
          <w:sz w:val="28"/>
          <w:szCs w:val="28"/>
        </w:rPr>
        <w:t>асчёт себестоимости продукции, основные показатели экономической эффективности бизне</w:t>
      </w:r>
      <w:r>
        <w:rPr>
          <w:sz w:val="28"/>
          <w:szCs w:val="28"/>
        </w:rPr>
        <w:t>са</w:t>
      </w:r>
      <w:r w:rsidRPr="00257AB5">
        <w:rPr>
          <w:sz w:val="28"/>
          <w:szCs w:val="28"/>
        </w:rPr>
        <w:t>);</w:t>
      </w:r>
    </w:p>
    <w:p w:rsidR="00B754EA" w:rsidRPr="00257AB5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AB5">
        <w:rPr>
          <w:sz w:val="28"/>
          <w:szCs w:val="28"/>
        </w:rPr>
        <w:t>финансовые ресурсы предприятия (</w:t>
      </w:r>
      <w:r>
        <w:rPr>
          <w:sz w:val="28"/>
          <w:szCs w:val="28"/>
        </w:rPr>
        <w:t>собственные, заемные и привлеченные)</w:t>
      </w:r>
      <w:r w:rsidRPr="00257AB5">
        <w:rPr>
          <w:sz w:val="28"/>
          <w:szCs w:val="28"/>
        </w:rPr>
        <w:t>; </w:t>
      </w:r>
    </w:p>
    <w:p w:rsidR="00B754EA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AB5">
        <w:rPr>
          <w:sz w:val="28"/>
          <w:szCs w:val="28"/>
        </w:rPr>
        <w:t>организация привлечения заемных средств: банковское кредитование, лизинг;</w:t>
      </w:r>
    </w:p>
    <w:p w:rsidR="00B754EA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AB5">
        <w:rPr>
          <w:sz w:val="28"/>
          <w:szCs w:val="28"/>
        </w:rPr>
        <w:t>государственная финансовая поддержка субъектов малого</w:t>
      </w:r>
      <w:r>
        <w:rPr>
          <w:sz w:val="28"/>
          <w:szCs w:val="28"/>
        </w:rPr>
        <w:t xml:space="preserve"> предпринимательства в стране и регионе;</w:t>
      </w:r>
    </w:p>
    <w:p w:rsidR="00B754EA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финансового планирования;</w:t>
      </w:r>
    </w:p>
    <w:p w:rsidR="00B754EA" w:rsidRDefault="00B754EA" w:rsidP="00D55173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AB5">
        <w:rPr>
          <w:sz w:val="28"/>
          <w:szCs w:val="28"/>
        </w:rPr>
        <w:t>анализ финансово-хозяйственной деятельности предприятия</w:t>
      </w:r>
      <w:r>
        <w:rPr>
          <w:sz w:val="28"/>
          <w:szCs w:val="28"/>
        </w:rPr>
        <w:t>.</w:t>
      </w:r>
    </w:p>
    <w:p w:rsidR="00B754EA" w:rsidRDefault="00B754EA" w:rsidP="00D55173">
      <w:pPr>
        <w:pStyle w:val="a0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754EA" w:rsidRPr="00FE7EBE" w:rsidRDefault="00B754EA" w:rsidP="00D55173">
      <w:pPr>
        <w:pStyle w:val="a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4. «Управление бизнесом»</w:t>
      </w:r>
    </w:p>
    <w:p w:rsidR="00B754EA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 xml:space="preserve">сущность и подходы к </w:t>
      </w:r>
      <w:r>
        <w:rPr>
          <w:sz w:val="28"/>
          <w:szCs w:val="28"/>
        </w:rPr>
        <w:t>управлению</w:t>
      </w:r>
      <w:r w:rsidRPr="00C11C44">
        <w:rPr>
          <w:sz w:val="28"/>
          <w:szCs w:val="28"/>
        </w:rPr>
        <w:t xml:space="preserve"> предприятием;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менеджмент и логистика;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>анализ внешней и внутренней среды организации;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>связывающие процессы в управлении: коммуникации и принятие решений;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>планирование на предприятии;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>проектирование построение организационной структуры предприятия;</w:t>
      </w:r>
    </w:p>
    <w:p w:rsidR="00B754EA" w:rsidRPr="00C11C44" w:rsidRDefault="00B754EA" w:rsidP="00D55173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1C44">
        <w:rPr>
          <w:sz w:val="28"/>
          <w:szCs w:val="28"/>
        </w:rPr>
        <w:t>формирование эффективной системы контроля.</w:t>
      </w:r>
    </w:p>
    <w:p w:rsidR="00B754EA" w:rsidRDefault="00B754EA" w:rsidP="00D551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B754EA" w:rsidRPr="000867AC" w:rsidRDefault="00B754EA" w:rsidP="00D551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Strong"/>
          <w:iCs/>
          <w:sz w:val="28"/>
          <w:szCs w:val="28"/>
        </w:rPr>
      </w:pPr>
      <w:r w:rsidRPr="000867AC">
        <w:rPr>
          <w:b/>
          <w:bCs/>
          <w:iCs/>
          <w:sz w:val="28"/>
          <w:szCs w:val="28"/>
        </w:rPr>
        <w:t>Модуль</w:t>
      </w:r>
      <w:r>
        <w:rPr>
          <w:b/>
          <w:bCs/>
          <w:iCs/>
          <w:sz w:val="28"/>
          <w:szCs w:val="28"/>
        </w:rPr>
        <w:t xml:space="preserve"> 5.</w:t>
      </w:r>
      <w:r w:rsidRPr="000867AC">
        <w:rPr>
          <w:b/>
          <w:bCs/>
          <w:iCs/>
          <w:sz w:val="28"/>
          <w:szCs w:val="28"/>
        </w:rPr>
        <w:t xml:space="preserve"> «</w:t>
      </w:r>
      <w:r w:rsidRPr="000867AC">
        <w:rPr>
          <w:rStyle w:val="Strong"/>
          <w:sz w:val="28"/>
          <w:szCs w:val="28"/>
        </w:rPr>
        <w:t>Маркетинг»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 xml:space="preserve">маркетингово-ориентированный подход к управлению предприятием; 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 xml:space="preserve"> анализ конкурентоспособности продукции, выявление конкурентных преимуществ компании;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>оценка рынков сбыта товара (услуги) и определение целевой аудитории;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>методы ценообразования, анализ ценообразующих факторов;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>организация сбыта продукции, товаров, услуг;</w:t>
      </w:r>
    </w:p>
    <w:p w:rsidR="00B754EA" w:rsidRPr="000867AC" w:rsidRDefault="00B754EA" w:rsidP="00D55173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67AC">
        <w:rPr>
          <w:sz w:val="28"/>
          <w:szCs w:val="28"/>
        </w:rPr>
        <w:t>маркетинговые коммуникации (реклама, стимулирование сбыта, личные продажи, спонсорство, продвижение через Интернет и т.д.).</w:t>
      </w:r>
    </w:p>
    <w:p w:rsidR="00B754EA" w:rsidRPr="000867AC" w:rsidRDefault="00B754EA" w:rsidP="00D5517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B754EA" w:rsidRPr="000867AC" w:rsidRDefault="00B754EA" w:rsidP="00D551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Strong"/>
          <w:iCs/>
          <w:sz w:val="28"/>
          <w:szCs w:val="28"/>
        </w:rPr>
      </w:pPr>
      <w:r w:rsidRPr="000867AC">
        <w:rPr>
          <w:b/>
          <w:bCs/>
          <w:iCs/>
          <w:sz w:val="28"/>
          <w:szCs w:val="28"/>
        </w:rPr>
        <w:t xml:space="preserve">Модуль </w:t>
      </w:r>
      <w:r>
        <w:rPr>
          <w:b/>
          <w:bCs/>
          <w:iCs/>
          <w:sz w:val="28"/>
          <w:szCs w:val="28"/>
        </w:rPr>
        <w:t xml:space="preserve">6. </w:t>
      </w:r>
      <w:r w:rsidRPr="000867AC">
        <w:rPr>
          <w:b/>
          <w:bCs/>
          <w:iCs/>
          <w:sz w:val="28"/>
          <w:szCs w:val="28"/>
        </w:rPr>
        <w:t>«</w:t>
      </w:r>
      <w:r>
        <w:rPr>
          <w:rStyle w:val="Strong"/>
          <w:sz w:val="28"/>
          <w:szCs w:val="28"/>
        </w:rPr>
        <w:t>Бухгалтерский учет и налогообложение</w:t>
      </w:r>
      <w:r w:rsidRPr="000867AC">
        <w:rPr>
          <w:rStyle w:val="Strong"/>
          <w:sz w:val="28"/>
          <w:szCs w:val="28"/>
        </w:rPr>
        <w:t>»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роль бухгалтерского, управленческого и налогового учета в организации</w:t>
      </w:r>
      <w:r>
        <w:rPr>
          <w:sz w:val="28"/>
          <w:szCs w:val="28"/>
        </w:rPr>
        <w:t>;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организация</w:t>
      </w:r>
      <w:r w:rsidRPr="002817A1">
        <w:rPr>
          <w:sz w:val="28"/>
          <w:szCs w:val="28"/>
        </w:rPr>
        <w:t xml:space="preserve"> бухгалтерского учета на малом предприятии;</w:t>
      </w:r>
    </w:p>
    <w:p w:rsidR="00B754EA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основные формы бухгалтерской отчетности (бухгалтерский баланс, отчет о финансовых результатах, отчет о движении денежных средств, приложения к бухгалтерскому балансу);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выбор системы налогообложения для осуществления предпринимательской деятельности;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основные виды налогов:</w:t>
      </w:r>
      <w:r w:rsidRPr="002817A1">
        <w:rPr>
          <w:rStyle w:val="apple-converted-space"/>
          <w:sz w:val="28"/>
          <w:szCs w:val="28"/>
        </w:rPr>
        <w:t> </w:t>
      </w:r>
      <w:r w:rsidRPr="002817A1">
        <w:rPr>
          <w:bCs/>
          <w:sz w:val="28"/>
          <w:szCs w:val="28"/>
        </w:rPr>
        <w:t>ставки</w:t>
      </w:r>
      <w:r w:rsidRPr="002817A1">
        <w:rPr>
          <w:sz w:val="28"/>
          <w:szCs w:val="28"/>
        </w:rPr>
        <w:t>, сроки уплаты, сдача отчетности;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размер, виды и сроки уплаты страховых взносов во внебюджетные фонды;</w:t>
      </w:r>
    </w:p>
    <w:p w:rsidR="00B754EA" w:rsidRPr="002817A1" w:rsidRDefault="00B754EA" w:rsidP="00D55173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7A1">
        <w:rPr>
          <w:sz w:val="28"/>
          <w:szCs w:val="28"/>
        </w:rPr>
        <w:t>налоговый контроль и ответственность предпринимателей за совершение налоговых правонарушений.</w:t>
      </w:r>
    </w:p>
    <w:p w:rsidR="00B754EA" w:rsidRDefault="00B754EA" w:rsidP="00D551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/>
          <w:bCs/>
          <w:i w:val="0"/>
          <w:sz w:val="28"/>
          <w:szCs w:val="28"/>
        </w:rPr>
      </w:pPr>
    </w:p>
    <w:p w:rsidR="00B754EA" w:rsidRPr="007F30BE" w:rsidRDefault="00B754EA" w:rsidP="00D551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F30BE">
        <w:rPr>
          <w:rStyle w:val="Emphasis"/>
          <w:b/>
          <w:bCs/>
          <w:sz w:val="28"/>
          <w:szCs w:val="28"/>
        </w:rPr>
        <w:t xml:space="preserve">Модуль </w:t>
      </w:r>
      <w:r>
        <w:rPr>
          <w:rStyle w:val="Emphasis"/>
          <w:b/>
          <w:bCs/>
          <w:sz w:val="28"/>
          <w:szCs w:val="28"/>
        </w:rPr>
        <w:t>7. «</w:t>
      </w:r>
      <w:r w:rsidRPr="007F30BE">
        <w:rPr>
          <w:rStyle w:val="Emphasis"/>
          <w:b/>
          <w:bCs/>
          <w:sz w:val="28"/>
          <w:szCs w:val="28"/>
        </w:rPr>
        <w:t>Персонал»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оценка потенциала подчинённого: виды, способы, критерии оценки; 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охрана труда, аттестация рабочих мест;</w:t>
      </w:r>
    </w:p>
    <w:p w:rsidR="00B754EA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документирование и правовое регулирование трудовых отношений;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споры;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программы адаптации персонала и управление конфликтными ситуациями;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системы мотивации и стимулирования персонала;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выбор оптимального стиля руководства;</w:t>
      </w:r>
    </w:p>
    <w:p w:rsidR="00B754EA" w:rsidRPr="007F30BE" w:rsidRDefault="00B754EA" w:rsidP="00D55173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30BE">
        <w:rPr>
          <w:sz w:val="28"/>
          <w:szCs w:val="28"/>
        </w:rPr>
        <w:t>эффективное управление командой, делегирование полномочий.</w:t>
      </w:r>
    </w:p>
    <w:p w:rsidR="00B754EA" w:rsidRDefault="00B754EA" w:rsidP="00D5517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54EA" w:rsidRPr="002817A1" w:rsidRDefault="00B754EA" w:rsidP="00D5517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30BE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8 (завершающий). «Бизнес-планирование»</w:t>
      </w:r>
    </w:p>
    <w:p w:rsidR="00B754EA" w:rsidRPr="0050682A" w:rsidRDefault="00B754EA" w:rsidP="00D5517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0682A">
        <w:rPr>
          <w:rFonts w:ascii="Times New Roman" w:hAnsi="Times New Roman"/>
          <w:sz w:val="28"/>
          <w:szCs w:val="28"/>
          <w:shd w:val="clear" w:color="auto" w:fill="FFFFFF"/>
        </w:rPr>
        <w:t>функции, принципы разработки и структура бизнес-плана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54EA" w:rsidRPr="0050682A" w:rsidRDefault="00B754EA" w:rsidP="00D5517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0682A">
        <w:rPr>
          <w:rFonts w:ascii="Times New Roman" w:hAnsi="Times New Roman"/>
          <w:sz w:val="28"/>
          <w:szCs w:val="28"/>
          <w:shd w:val="clear" w:color="auto" w:fill="FFFFFF"/>
        </w:rPr>
        <w:t>алгоритм составления бизнес-плана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54EA" w:rsidRPr="00F338FC" w:rsidRDefault="00B754EA" w:rsidP="00D5517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</w:pPr>
      <w:r w:rsidRPr="00CA2A71">
        <w:rPr>
          <w:rFonts w:ascii="Times New Roman" w:hAnsi="Times New Roman"/>
          <w:sz w:val="28"/>
          <w:szCs w:val="28"/>
          <w:shd w:val="clear" w:color="auto" w:fill="FFFFFF"/>
        </w:rPr>
        <w:t>требования к презентации разработанного бизнес-плана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54EA" w:rsidRPr="009C0E94" w:rsidRDefault="00B754EA" w:rsidP="00D5517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</w:pPr>
      <w:r w:rsidRPr="009C0E94">
        <w:rPr>
          <w:rFonts w:ascii="Times New Roman" w:hAnsi="Times New Roman"/>
          <w:sz w:val="28"/>
          <w:szCs w:val="28"/>
          <w:shd w:val="clear" w:color="auto" w:fill="FFFFFF"/>
        </w:rPr>
        <w:t>практические занятия по подготовке, составлению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0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защите бизнес-планов.</w:t>
      </w:r>
    </w:p>
    <w:sectPr w:rsidR="00B754EA" w:rsidRPr="009C0E94" w:rsidSect="00C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62"/>
    <w:multiLevelType w:val="hybridMultilevel"/>
    <w:tmpl w:val="7A045CD2"/>
    <w:lvl w:ilvl="0" w:tplc="F80A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90F"/>
    <w:multiLevelType w:val="hybridMultilevel"/>
    <w:tmpl w:val="98521822"/>
    <w:lvl w:ilvl="0" w:tplc="F80A1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402AC"/>
    <w:multiLevelType w:val="hybridMultilevel"/>
    <w:tmpl w:val="4D344730"/>
    <w:lvl w:ilvl="0" w:tplc="F80A1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62A28"/>
    <w:multiLevelType w:val="hybridMultilevel"/>
    <w:tmpl w:val="D782280A"/>
    <w:lvl w:ilvl="0" w:tplc="F80A1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B25F39"/>
    <w:multiLevelType w:val="hybridMultilevel"/>
    <w:tmpl w:val="ADA65776"/>
    <w:lvl w:ilvl="0" w:tplc="F80A1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07B0C"/>
    <w:multiLevelType w:val="hybridMultilevel"/>
    <w:tmpl w:val="B038F562"/>
    <w:lvl w:ilvl="0" w:tplc="F80A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868DE"/>
    <w:multiLevelType w:val="hybridMultilevel"/>
    <w:tmpl w:val="CC880BC2"/>
    <w:lvl w:ilvl="0" w:tplc="F80A1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822AC6"/>
    <w:multiLevelType w:val="hybridMultilevel"/>
    <w:tmpl w:val="56F80024"/>
    <w:lvl w:ilvl="0" w:tplc="F80A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73"/>
    <w:rsid w:val="00026D49"/>
    <w:rsid w:val="000867AC"/>
    <w:rsid w:val="00131403"/>
    <w:rsid w:val="00146865"/>
    <w:rsid w:val="00257AB5"/>
    <w:rsid w:val="002817A1"/>
    <w:rsid w:val="00310459"/>
    <w:rsid w:val="003402D8"/>
    <w:rsid w:val="00451179"/>
    <w:rsid w:val="00457805"/>
    <w:rsid w:val="00482E9E"/>
    <w:rsid w:val="004F0910"/>
    <w:rsid w:val="0050682A"/>
    <w:rsid w:val="00515311"/>
    <w:rsid w:val="005B5C4B"/>
    <w:rsid w:val="0062725D"/>
    <w:rsid w:val="0066723C"/>
    <w:rsid w:val="00670430"/>
    <w:rsid w:val="006E4561"/>
    <w:rsid w:val="006F5C5F"/>
    <w:rsid w:val="007F0ACF"/>
    <w:rsid w:val="007F30BE"/>
    <w:rsid w:val="00827FCE"/>
    <w:rsid w:val="00970081"/>
    <w:rsid w:val="00970A7B"/>
    <w:rsid w:val="00992F6B"/>
    <w:rsid w:val="009B0C2D"/>
    <w:rsid w:val="009C0E94"/>
    <w:rsid w:val="00A34E1B"/>
    <w:rsid w:val="00A41DF6"/>
    <w:rsid w:val="00A862EB"/>
    <w:rsid w:val="00B045E5"/>
    <w:rsid w:val="00B754EA"/>
    <w:rsid w:val="00C11C44"/>
    <w:rsid w:val="00C3554B"/>
    <w:rsid w:val="00C62603"/>
    <w:rsid w:val="00CA2A71"/>
    <w:rsid w:val="00D46C9F"/>
    <w:rsid w:val="00D55173"/>
    <w:rsid w:val="00DB43D1"/>
    <w:rsid w:val="00DC4990"/>
    <w:rsid w:val="00EB18B5"/>
    <w:rsid w:val="00F338FC"/>
    <w:rsid w:val="00F368BA"/>
    <w:rsid w:val="00FE7EBE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51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17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55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55173"/>
    <w:rPr>
      <w:rFonts w:cs="Times New Roman"/>
    </w:rPr>
  </w:style>
  <w:style w:type="paragraph" w:customStyle="1" w:styleId="a0">
    <w:name w:val="a0"/>
    <w:basedOn w:val="Normal"/>
    <w:uiPriority w:val="99"/>
    <w:rsid w:val="00D55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51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5173"/>
    <w:rPr>
      <w:rFonts w:cs="Times New Roman"/>
      <w:i/>
      <w:iCs/>
    </w:rPr>
  </w:style>
  <w:style w:type="paragraph" w:customStyle="1" w:styleId="ConsPlusNormal">
    <w:name w:val="ConsPlusNormal"/>
    <w:uiPriority w:val="99"/>
    <w:rsid w:val="00D551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5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702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2017-04-12T11:53:00Z</cp:lastPrinted>
  <dcterms:created xsi:type="dcterms:W3CDTF">2017-04-13T11:19:00Z</dcterms:created>
  <dcterms:modified xsi:type="dcterms:W3CDTF">2017-04-25T02:27:00Z</dcterms:modified>
</cp:coreProperties>
</file>